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105AF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22.06.2011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A28C5">
        <w:rPr>
          <w:sz w:val="28"/>
          <w:szCs w:val="28"/>
        </w:rPr>
        <w:tab/>
      </w:r>
      <w:r w:rsidR="008A28C5">
        <w:rPr>
          <w:sz w:val="28"/>
          <w:szCs w:val="28"/>
        </w:rPr>
        <w:tab/>
      </w:r>
      <w:r w:rsidR="003311E3">
        <w:rPr>
          <w:sz w:val="28"/>
          <w:szCs w:val="28"/>
        </w:rPr>
        <w:tab/>
      </w:r>
      <w:r w:rsidR="0030210D">
        <w:rPr>
          <w:sz w:val="28"/>
          <w:szCs w:val="28"/>
        </w:rPr>
        <w:t>№</w:t>
      </w:r>
      <w:r w:rsidR="00254A5A">
        <w:rPr>
          <w:sz w:val="28"/>
          <w:szCs w:val="28"/>
        </w:rPr>
        <w:t xml:space="preserve"> 51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8A28C5" w:rsidRDefault="00CC7E91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О </w:t>
      </w:r>
      <w:r w:rsidR="003E2165" w:rsidRPr="008A28C5">
        <w:rPr>
          <w:sz w:val="28"/>
          <w:szCs w:val="28"/>
        </w:rPr>
        <w:t xml:space="preserve">назначении членов </w:t>
      </w:r>
      <w:proofErr w:type="gramStart"/>
      <w:r w:rsidR="003E2165" w:rsidRPr="008A28C5">
        <w:rPr>
          <w:sz w:val="28"/>
          <w:szCs w:val="28"/>
        </w:rPr>
        <w:t>конкурсной</w:t>
      </w:r>
      <w:proofErr w:type="gramEnd"/>
      <w:r w:rsidR="003E2165" w:rsidRPr="008A28C5">
        <w:rPr>
          <w:sz w:val="28"/>
          <w:szCs w:val="28"/>
        </w:rPr>
        <w:t xml:space="preserve"> </w:t>
      </w:r>
    </w:p>
    <w:p w:rsid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комиссии и председателя комиссии </w:t>
      </w:r>
    </w:p>
    <w:p w:rsidR="00E7296E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>по проведению</w:t>
      </w:r>
      <w:r w:rsidR="00E7296E">
        <w:rPr>
          <w:sz w:val="28"/>
          <w:szCs w:val="28"/>
        </w:rPr>
        <w:t xml:space="preserve"> повторного</w:t>
      </w:r>
      <w:r w:rsidRPr="008A28C5">
        <w:rPr>
          <w:sz w:val="28"/>
          <w:szCs w:val="28"/>
        </w:rPr>
        <w:t xml:space="preserve"> конкурса</w:t>
      </w:r>
    </w:p>
    <w:p w:rsidR="00E7296E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>на замещение должности главы</w:t>
      </w:r>
    </w:p>
    <w:p w:rsidR="00E7296E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>администрации Ханты-Мансийского</w:t>
      </w:r>
    </w:p>
    <w:p w:rsidR="001205EB" w:rsidRP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>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B80C72" w:rsidRDefault="00B80C72" w:rsidP="001205EB">
      <w:pPr>
        <w:jc w:val="both"/>
        <w:outlineLvl w:val="0"/>
        <w:rPr>
          <w:sz w:val="28"/>
          <w:szCs w:val="28"/>
        </w:rPr>
      </w:pPr>
    </w:p>
    <w:p w:rsidR="00B80C72" w:rsidRPr="009B4D62" w:rsidRDefault="00B80C72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C618B">
        <w:rPr>
          <w:sz w:val="28"/>
          <w:szCs w:val="28"/>
        </w:rPr>
        <w:t xml:space="preserve"> </w:t>
      </w:r>
      <w:r w:rsidR="003E2165">
        <w:rPr>
          <w:sz w:val="28"/>
          <w:szCs w:val="28"/>
        </w:rPr>
        <w:t>организации и проведения</w:t>
      </w:r>
      <w:r w:rsidR="00E7296E">
        <w:rPr>
          <w:sz w:val="28"/>
          <w:szCs w:val="28"/>
        </w:rPr>
        <w:t xml:space="preserve"> повторного</w:t>
      </w:r>
      <w:r w:rsidR="003E2165">
        <w:rPr>
          <w:sz w:val="28"/>
          <w:szCs w:val="28"/>
        </w:rPr>
        <w:t xml:space="preserve"> конкурса на замещение должности главы администрации Ханты-Мансийского района</w:t>
      </w:r>
      <w:r w:rsidR="00335742">
        <w:rPr>
          <w:sz w:val="28"/>
          <w:szCs w:val="28"/>
        </w:rPr>
        <w:t>,</w:t>
      </w:r>
      <w:r w:rsidR="003E2165">
        <w:rPr>
          <w:sz w:val="28"/>
          <w:szCs w:val="28"/>
        </w:rPr>
        <w:t xml:space="preserve"> руководствуясь ч. 5 ст. 37 Федерального закона от 06.10.2003 № 131</w:t>
      </w:r>
      <w:r w:rsidR="00654404">
        <w:rPr>
          <w:sz w:val="28"/>
          <w:szCs w:val="28"/>
        </w:rPr>
        <w:t>-ФЗ "О</w:t>
      </w:r>
      <w:r w:rsidR="003E2165">
        <w:rPr>
          <w:sz w:val="28"/>
          <w:szCs w:val="28"/>
        </w:rPr>
        <w:t>б общих принципах организации местного самоуправления в Российской Федерации", п.п. 3.1. - 3.4.</w:t>
      </w:r>
      <w:r w:rsidR="00E7296E">
        <w:rPr>
          <w:sz w:val="28"/>
          <w:szCs w:val="28"/>
        </w:rPr>
        <w:t>, 7.1.,7.2.</w:t>
      </w:r>
      <w:r w:rsidR="003E2165">
        <w:rPr>
          <w:sz w:val="28"/>
          <w:szCs w:val="28"/>
        </w:rPr>
        <w:t xml:space="preserve"> Положения о порядке проведения конкурса на замещение должности главы администрации Ханты-Мансийского района, утвержденного решением Думы Ханты-Мансийского района от 25.03.2011 № 7 "Об утверждении Положения о порядке проведения конкурса на замещение должности главы администрации Ханты-Мансийского района</w:t>
      </w:r>
      <w:r w:rsidR="00FD21A9">
        <w:rPr>
          <w:sz w:val="28"/>
          <w:szCs w:val="28"/>
        </w:rPr>
        <w:t xml:space="preserve"> и условий контракта для главы администрации Ханты-Мансийского района",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B67FDD" w:rsidRDefault="001205EB" w:rsidP="001205EB">
      <w:pPr>
        <w:jc w:val="both"/>
        <w:outlineLvl w:val="0"/>
        <w:rPr>
          <w:b/>
          <w:sz w:val="28"/>
          <w:szCs w:val="28"/>
        </w:rPr>
      </w:pPr>
    </w:p>
    <w:p w:rsidR="001205EB" w:rsidRPr="00B67FDD" w:rsidRDefault="006E6566" w:rsidP="006E6566">
      <w:pPr>
        <w:jc w:val="center"/>
        <w:outlineLvl w:val="0"/>
        <w:rPr>
          <w:b/>
          <w:sz w:val="28"/>
          <w:szCs w:val="28"/>
        </w:rPr>
      </w:pPr>
      <w:r w:rsidRPr="00B67FDD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FD21A9" w:rsidRDefault="003350DD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</w:t>
      </w:r>
      <w:r w:rsidR="00654404">
        <w:rPr>
          <w:sz w:val="28"/>
          <w:szCs w:val="28"/>
        </w:rPr>
        <w:t>ь</w:t>
      </w:r>
      <w:r>
        <w:rPr>
          <w:sz w:val="28"/>
          <w:szCs w:val="28"/>
        </w:rPr>
        <w:t xml:space="preserve"> 2/3</w:t>
      </w:r>
      <w:r w:rsidR="00ED0699">
        <w:rPr>
          <w:sz w:val="28"/>
          <w:szCs w:val="28"/>
        </w:rPr>
        <w:t xml:space="preserve"> членов комиссии, в том числе председателя комиссии,</w:t>
      </w:r>
      <w:r>
        <w:rPr>
          <w:sz w:val="28"/>
          <w:szCs w:val="28"/>
        </w:rPr>
        <w:t xml:space="preserve"> от общего числа членов конкурсной комиссии по проведению конкурса на замещение должности главы администрации Ханты-Мансийского района: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t>-</w:t>
      </w:r>
      <w:r w:rsidR="00B67FDD" w:rsidRPr="00E7296E">
        <w:rPr>
          <w:sz w:val="28"/>
          <w:szCs w:val="28"/>
        </w:rPr>
        <w:t xml:space="preserve"> Захаров П.Н.</w:t>
      </w:r>
      <w:r w:rsidR="008A28C5" w:rsidRPr="00E7296E">
        <w:rPr>
          <w:sz w:val="28"/>
          <w:szCs w:val="28"/>
        </w:rPr>
        <w:t xml:space="preserve"> – глава </w:t>
      </w:r>
      <w:proofErr w:type="gramStart"/>
      <w:r w:rsidR="008A28C5" w:rsidRPr="00E7296E">
        <w:rPr>
          <w:sz w:val="28"/>
          <w:szCs w:val="28"/>
        </w:rPr>
        <w:t>Хаты-Мансийского</w:t>
      </w:r>
      <w:proofErr w:type="gramEnd"/>
      <w:r w:rsidR="008A28C5" w:rsidRPr="00E7296E">
        <w:rPr>
          <w:sz w:val="28"/>
          <w:szCs w:val="28"/>
        </w:rPr>
        <w:t xml:space="preserve"> района</w:t>
      </w:r>
      <w:r w:rsidRPr="00E7296E">
        <w:rPr>
          <w:sz w:val="28"/>
          <w:szCs w:val="28"/>
        </w:rPr>
        <w:t>, председатель конкурсной комиссии;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lastRenderedPageBreak/>
        <w:t>-</w:t>
      </w:r>
      <w:r w:rsidR="00B67FDD" w:rsidRPr="00E7296E">
        <w:rPr>
          <w:sz w:val="28"/>
          <w:szCs w:val="28"/>
        </w:rPr>
        <w:t xml:space="preserve"> Ерышев Р.Н.</w:t>
      </w:r>
      <w:r w:rsidR="008A28C5" w:rsidRPr="00E7296E">
        <w:rPr>
          <w:sz w:val="28"/>
          <w:szCs w:val="28"/>
        </w:rPr>
        <w:t xml:space="preserve"> – заместитель председателя Думы Ханты-Мансийского района</w:t>
      </w:r>
      <w:r w:rsidRPr="00E7296E">
        <w:rPr>
          <w:sz w:val="28"/>
          <w:szCs w:val="28"/>
        </w:rPr>
        <w:t>, член конкурсной комиссии;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t>-</w:t>
      </w:r>
      <w:r w:rsidR="00B67FDD" w:rsidRPr="00E7296E">
        <w:rPr>
          <w:sz w:val="28"/>
          <w:szCs w:val="28"/>
        </w:rPr>
        <w:t xml:space="preserve"> Алексеев Ю.П.</w:t>
      </w:r>
      <w:r w:rsidR="008A28C5" w:rsidRPr="00E7296E">
        <w:rPr>
          <w:sz w:val="28"/>
          <w:szCs w:val="28"/>
        </w:rPr>
        <w:t xml:space="preserve"> – депутат Думы Ханты-Мансийского района               от избирательного округа № 3</w:t>
      </w:r>
      <w:r w:rsidRPr="00E7296E">
        <w:rPr>
          <w:sz w:val="28"/>
          <w:szCs w:val="28"/>
        </w:rPr>
        <w:t>, член конкурсной комиссии;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t>-</w:t>
      </w:r>
      <w:r w:rsidR="00B67FDD" w:rsidRPr="00E7296E">
        <w:rPr>
          <w:sz w:val="28"/>
          <w:szCs w:val="28"/>
        </w:rPr>
        <w:t xml:space="preserve"> Башмаков В.А.</w:t>
      </w:r>
      <w:r w:rsidR="008A28C5" w:rsidRPr="00E7296E">
        <w:rPr>
          <w:sz w:val="28"/>
          <w:szCs w:val="28"/>
        </w:rPr>
        <w:t xml:space="preserve"> – депутат Думы Ханты-Мансийского района              от избирательного округа № 16</w:t>
      </w:r>
      <w:r w:rsidRPr="00E7296E">
        <w:rPr>
          <w:sz w:val="28"/>
          <w:szCs w:val="28"/>
        </w:rPr>
        <w:t>, член конкурсной комиссии;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t>-</w:t>
      </w:r>
      <w:r w:rsidR="00B67FDD" w:rsidRPr="00E7296E">
        <w:rPr>
          <w:sz w:val="28"/>
          <w:szCs w:val="28"/>
        </w:rPr>
        <w:t xml:space="preserve"> </w:t>
      </w:r>
      <w:r w:rsidR="00E7296E" w:rsidRPr="00E7296E">
        <w:rPr>
          <w:sz w:val="28"/>
          <w:szCs w:val="28"/>
        </w:rPr>
        <w:t>Горелик Т.Ю. – заместителя главы Ханты-Мансийского района, председателя комитета по финансам администрации Ханты-Мансийского района</w:t>
      </w:r>
      <w:r w:rsidRPr="00E7296E">
        <w:rPr>
          <w:sz w:val="28"/>
          <w:szCs w:val="28"/>
        </w:rPr>
        <w:t>;</w:t>
      </w:r>
    </w:p>
    <w:p w:rsidR="003350DD" w:rsidRPr="00E7296E" w:rsidRDefault="003350DD" w:rsidP="00E7296E">
      <w:pPr>
        <w:ind w:firstLine="708"/>
        <w:jc w:val="both"/>
        <w:outlineLvl w:val="0"/>
        <w:rPr>
          <w:sz w:val="28"/>
          <w:szCs w:val="28"/>
        </w:rPr>
      </w:pPr>
      <w:r w:rsidRPr="00E7296E">
        <w:rPr>
          <w:sz w:val="28"/>
          <w:szCs w:val="28"/>
        </w:rPr>
        <w:t>-</w:t>
      </w:r>
      <w:r w:rsidR="00B67FDD" w:rsidRPr="00E7296E">
        <w:rPr>
          <w:sz w:val="28"/>
          <w:szCs w:val="28"/>
        </w:rPr>
        <w:t xml:space="preserve"> </w:t>
      </w:r>
      <w:proofErr w:type="spellStart"/>
      <w:r w:rsidR="00B67FDD" w:rsidRPr="00E7296E">
        <w:rPr>
          <w:sz w:val="28"/>
          <w:szCs w:val="28"/>
        </w:rPr>
        <w:t>Меланич</w:t>
      </w:r>
      <w:proofErr w:type="spellEnd"/>
      <w:r w:rsidR="00B67FDD" w:rsidRPr="00E7296E">
        <w:rPr>
          <w:sz w:val="28"/>
          <w:szCs w:val="28"/>
        </w:rPr>
        <w:t xml:space="preserve"> О.Ю.</w:t>
      </w:r>
      <w:r w:rsidR="0049313B" w:rsidRPr="00E7296E">
        <w:rPr>
          <w:sz w:val="28"/>
          <w:szCs w:val="28"/>
        </w:rPr>
        <w:t xml:space="preserve"> – начальник экспертного отдела юридическо-правового управления администрации Ханты-Мансийского района</w:t>
      </w:r>
      <w:r w:rsidRPr="00E7296E">
        <w:rPr>
          <w:sz w:val="28"/>
          <w:szCs w:val="28"/>
        </w:rPr>
        <w:t>, член конкурсной комиссии;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FD21A9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1205EB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Pr="009B4D62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13B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105AF5" w:rsidRDefault="00105AF5" w:rsidP="001205EB">
      <w:pPr>
        <w:jc w:val="both"/>
        <w:outlineLvl w:val="0"/>
        <w:rPr>
          <w:sz w:val="28"/>
          <w:szCs w:val="28"/>
        </w:rPr>
      </w:pPr>
    </w:p>
    <w:p w:rsidR="0049313B" w:rsidRDefault="00254A5A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E7296E">
        <w:rPr>
          <w:sz w:val="28"/>
          <w:szCs w:val="28"/>
        </w:rPr>
        <w:t>2011</w:t>
      </w:r>
      <w:bookmarkStart w:id="0" w:name="_GoBack"/>
      <w:bookmarkEnd w:id="0"/>
    </w:p>
    <w:p w:rsidR="002527B5" w:rsidRPr="00E718D7" w:rsidRDefault="002527B5" w:rsidP="00E92153">
      <w:pPr>
        <w:ind w:right="-6" w:firstLine="708"/>
        <w:jc w:val="both"/>
        <w:rPr>
          <w:sz w:val="28"/>
          <w:szCs w:val="28"/>
        </w:rPr>
      </w:pPr>
    </w:p>
    <w:sectPr w:rsidR="002527B5" w:rsidRPr="00E718D7" w:rsidSect="000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8D" w:rsidRDefault="0013028D" w:rsidP="00016B00">
      <w:r>
        <w:separator/>
      </w:r>
    </w:p>
  </w:endnote>
  <w:endnote w:type="continuationSeparator" w:id="0">
    <w:p w:rsidR="0013028D" w:rsidRDefault="0013028D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8D" w:rsidRDefault="0013028D" w:rsidP="00016B00">
      <w:r>
        <w:separator/>
      </w:r>
    </w:p>
  </w:footnote>
  <w:footnote w:type="continuationSeparator" w:id="0">
    <w:p w:rsidR="0013028D" w:rsidRDefault="0013028D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6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087D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05AF5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028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43F0"/>
    <w:rsid w:val="00154F34"/>
    <w:rsid w:val="00155B79"/>
    <w:rsid w:val="0016089B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2142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4A5A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112A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1E3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13B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58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208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28C5"/>
    <w:rsid w:val="008A56E6"/>
    <w:rsid w:val="008A6569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0FDC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01ED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350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7FDD"/>
    <w:rsid w:val="00B73CBB"/>
    <w:rsid w:val="00B73ED6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5C73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67B9A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8D7"/>
    <w:rsid w:val="00E7296E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12B5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85EF-6F03-45F2-8C84-CA1ABDB5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7</cp:revision>
  <cp:lastPrinted>2011-04-13T03:24:00Z</cp:lastPrinted>
  <dcterms:created xsi:type="dcterms:W3CDTF">2011-06-21T03:34:00Z</dcterms:created>
  <dcterms:modified xsi:type="dcterms:W3CDTF">2011-06-22T05:03:00Z</dcterms:modified>
</cp:coreProperties>
</file>